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57E" w:rsidRDefault="005463EC">
      <w:pPr>
        <w:rPr>
          <w:lang w:val="tt-RU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233780" cy="8952377"/>
            <wp:effectExtent l="0" t="6985" r="8255" b="8255"/>
            <wp:docPr id="1" name="Рисунок 1" descr="C:\Users\Назира\Desktop\20201028_1357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ира\Desktop\20201028_1357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233098" cy="8951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463EC" w:rsidRDefault="005463EC" w:rsidP="005463EC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Календарно-тематическое планирование</w:t>
      </w:r>
    </w:p>
    <w:p w:rsidR="005463EC" w:rsidRPr="005463EC" w:rsidRDefault="005463EC" w:rsidP="005463EC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 Календарно-тематическое планирование разработано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учебного предмета «Литературное чтение на родном языке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1-4  классы на основании учебного плана </w:t>
      </w:r>
      <w:r>
        <w:rPr>
          <w:rFonts w:ascii="Times New Roman" w:hAnsi="Times New Roman" w:cs="Times New Roman"/>
          <w:sz w:val="24"/>
          <w:szCs w:val="24"/>
          <w:lang w:val="tt-RU"/>
        </w:rPr>
        <w:t>на 2020-2021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год. На изучени</w:t>
      </w:r>
      <w:r>
        <w:rPr>
          <w:rFonts w:ascii="Times New Roman" w:hAnsi="Times New Roman" w:cs="Times New Roman"/>
          <w:sz w:val="24"/>
          <w:szCs w:val="24"/>
          <w:lang w:val="tt-RU"/>
        </w:rPr>
        <w:t>е предмета отводится 1 час в неделю. В год 34 часа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. Для освоения рабочей </w:t>
      </w:r>
      <w:r>
        <w:rPr>
          <w:rFonts w:ascii="Times New Roman" w:hAnsi="Times New Roman" w:cs="Times New Roman"/>
          <w:sz w:val="24"/>
          <w:szCs w:val="24"/>
          <w:lang w:val="tt-RU"/>
        </w:rPr>
        <w:t>программы учебного предмета в 4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классе используется учебник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Татарский язык. 4 класс: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Күңелле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 татар теле.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нач</w:t>
      </w:r>
      <w:proofErr w:type="gramStart"/>
      <w:r w:rsidRPr="006A6282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 w:rsidRPr="006A6282">
        <w:rPr>
          <w:rFonts w:ascii="Times New Roman" w:eastAsia="Times New Roman" w:hAnsi="Times New Roman" w:cs="Times New Roman"/>
          <w:sz w:val="24"/>
          <w:szCs w:val="24"/>
        </w:rPr>
        <w:t>бщ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. образования. В 2-х частях.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Р.З.Хайдарова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Г.М.Ахметзянова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Л.А.Гиниятуллина</w:t>
      </w:r>
      <w:proofErr w:type="spellEnd"/>
      <w:proofErr w:type="gramStart"/>
      <w:r w:rsidRPr="006A6282"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Казань: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Татармультфильм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, 2014.       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9356"/>
        <w:gridCol w:w="1842"/>
        <w:gridCol w:w="1418"/>
        <w:gridCol w:w="1353"/>
      </w:tblGrid>
      <w:tr w:rsidR="005463EC" w:rsidTr="00155A8D">
        <w:trPr>
          <w:trHeight w:val="270"/>
        </w:trPr>
        <w:tc>
          <w:tcPr>
            <w:tcW w:w="817" w:type="dxa"/>
            <w:vMerge w:val="restart"/>
          </w:tcPr>
          <w:p w:rsidR="005463EC" w:rsidRPr="00FE5165" w:rsidRDefault="005463EC" w:rsidP="00155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5463EC" w:rsidRPr="00FE5165" w:rsidRDefault="005463EC" w:rsidP="00155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516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356" w:type="dxa"/>
            <w:vMerge w:val="restart"/>
          </w:tcPr>
          <w:p w:rsidR="005463EC" w:rsidRPr="00FE5165" w:rsidRDefault="005463EC" w:rsidP="00155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842" w:type="dxa"/>
            <w:vMerge w:val="restart"/>
          </w:tcPr>
          <w:p w:rsidR="005463EC" w:rsidRPr="00FE5165" w:rsidRDefault="005463EC" w:rsidP="00155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2771" w:type="dxa"/>
            <w:gridSpan w:val="2"/>
          </w:tcPr>
          <w:p w:rsidR="005463EC" w:rsidRPr="00FE5165" w:rsidRDefault="005463EC" w:rsidP="00155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5463EC" w:rsidTr="00155A8D">
        <w:trPr>
          <w:trHeight w:val="270"/>
        </w:trPr>
        <w:tc>
          <w:tcPr>
            <w:tcW w:w="817" w:type="dxa"/>
            <w:vMerge/>
          </w:tcPr>
          <w:p w:rsidR="005463EC" w:rsidRPr="00FE5165" w:rsidRDefault="005463EC" w:rsidP="00155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  <w:vMerge/>
          </w:tcPr>
          <w:p w:rsidR="005463EC" w:rsidRPr="00FE5165" w:rsidRDefault="005463EC" w:rsidP="00155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  <w:vMerge/>
          </w:tcPr>
          <w:p w:rsidR="005463EC" w:rsidRPr="00FE5165" w:rsidRDefault="005463EC" w:rsidP="00155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5463EC" w:rsidRPr="00FE5165" w:rsidRDefault="005463EC" w:rsidP="00155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516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516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5463EC" w:rsidRPr="00FE516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5463EC" w:rsidRPr="00A93945" w:rsidRDefault="005463EC" w:rsidP="00155A8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93945">
              <w:rPr>
                <w:rFonts w:ascii="Times New Roman" w:hAnsi="Times New Roman" w:cs="Times New Roman"/>
                <w:b/>
                <w:bCs/>
                <w:lang w:val="tt-RU"/>
              </w:rPr>
              <w:t>Праздник знаний/ Белем бәйрәме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FE516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356" w:type="dxa"/>
          </w:tcPr>
          <w:p w:rsidR="005463EC" w:rsidRPr="00A93945" w:rsidRDefault="005463EC" w:rsidP="00155A8D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 xml:space="preserve">С.Маршак “В каждой неделе семь дней”/ </w:t>
            </w:r>
            <w:r w:rsidRPr="008907F2">
              <w:rPr>
                <w:lang w:val="tt-RU"/>
              </w:rPr>
              <w:t>С.</w:t>
            </w:r>
            <w:r>
              <w:rPr>
                <w:lang w:val="tt-RU"/>
              </w:rPr>
              <w:t xml:space="preserve"> </w:t>
            </w:r>
            <w:r w:rsidRPr="008907F2">
              <w:rPr>
                <w:lang w:val="tt-RU"/>
              </w:rPr>
              <w:t xml:space="preserve">Маршак </w:t>
            </w:r>
            <w:r>
              <w:rPr>
                <w:lang w:val="tt-RU"/>
              </w:rPr>
              <w:t xml:space="preserve"> </w:t>
            </w:r>
            <w:r w:rsidRPr="008907F2">
              <w:rPr>
                <w:lang w:val="tt-RU"/>
              </w:rPr>
              <w:t xml:space="preserve">“Һәр атнада җиде көн” 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1.09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FE5165" w:rsidTr="00155A8D">
        <w:tc>
          <w:tcPr>
            <w:tcW w:w="817" w:type="dxa"/>
          </w:tcPr>
          <w:p w:rsidR="005463EC" w:rsidRPr="00A9394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5463EC" w:rsidRPr="00A93945" w:rsidRDefault="005463EC" w:rsidP="00155A8D">
            <w:pPr>
              <w:pStyle w:val="Default"/>
            </w:pPr>
            <w:r>
              <w:t xml:space="preserve">Стихотворение </w:t>
            </w:r>
            <w:proofErr w:type="spellStart"/>
            <w:r>
              <w:t>Х.Гарданова</w:t>
            </w:r>
            <w:proofErr w:type="spellEnd"/>
            <w:r>
              <w:t xml:space="preserve"> «Буква К»/ </w:t>
            </w:r>
            <w:r w:rsidRPr="008907F2">
              <w:t>Х.</w:t>
            </w:r>
            <w:r>
              <w:rPr>
                <w:lang w:val="tt-RU"/>
              </w:rPr>
              <w:t xml:space="preserve"> </w:t>
            </w:r>
            <w:proofErr w:type="spellStart"/>
            <w:r w:rsidRPr="008907F2">
              <w:t>Гарданов</w:t>
            </w:r>
            <w:proofErr w:type="spellEnd"/>
            <w:r w:rsidRPr="008907F2">
              <w:t xml:space="preserve"> </w:t>
            </w:r>
            <w:r>
              <w:rPr>
                <w:lang w:val="tt-RU"/>
              </w:rPr>
              <w:t xml:space="preserve"> </w:t>
            </w:r>
            <w:r w:rsidRPr="008907F2">
              <w:t xml:space="preserve">“К </w:t>
            </w:r>
            <w:proofErr w:type="spellStart"/>
            <w:r w:rsidRPr="008907F2">
              <w:t>хәрефе</w:t>
            </w:r>
            <w:proofErr w:type="spellEnd"/>
            <w:r w:rsidRPr="008907F2">
              <w:t>”</w:t>
            </w:r>
            <w:r>
              <w:rPr>
                <w:lang w:val="tt-RU"/>
              </w:rPr>
              <w:t xml:space="preserve"> </w:t>
            </w:r>
            <w:r w:rsidRPr="008907F2">
              <w:t xml:space="preserve"> </w:t>
            </w:r>
            <w:proofErr w:type="spellStart"/>
            <w:r w:rsidRPr="008907F2">
              <w:t>шигыре</w:t>
            </w:r>
            <w:proofErr w:type="spellEnd"/>
            <w:r w:rsidRPr="008907F2">
              <w:t xml:space="preserve"> 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8.09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FE5165" w:rsidTr="00155A8D">
        <w:tc>
          <w:tcPr>
            <w:tcW w:w="817" w:type="dxa"/>
          </w:tcPr>
          <w:p w:rsidR="005463EC" w:rsidRPr="00A9394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5463EC" w:rsidRPr="008907F2" w:rsidRDefault="005463EC" w:rsidP="00155A8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Р.Миннулин “Буква которая не выросла”/ 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Р.Миңнуллин “Үсми калган хәреф” 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15.09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FE5165" w:rsidTr="00155A8D">
        <w:tc>
          <w:tcPr>
            <w:tcW w:w="817" w:type="dxa"/>
          </w:tcPr>
          <w:p w:rsidR="005463EC" w:rsidRPr="00A9394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5463EC" w:rsidRPr="008907F2" w:rsidRDefault="005463EC" w:rsidP="00155A8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Рассказ “Контрольная работа”/ 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>“Контрол</w:t>
            </w:r>
            <w:r w:rsidRPr="008907F2">
              <w:rPr>
                <w:rFonts w:ascii="Times New Roman" w:hAnsi="Times New Roman"/>
                <w:sz w:val="24"/>
                <w:szCs w:val="24"/>
              </w:rPr>
              <w:t>ь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эш” хикәясе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22.09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A9394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356" w:type="dxa"/>
          </w:tcPr>
          <w:p w:rsidR="005463EC" w:rsidRPr="008907F2" w:rsidRDefault="005463EC" w:rsidP="00155A8D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 xml:space="preserve">Творчество Г.Тукая. Г.Тукай “После работы можно и поиграть”/ Г.Тукай иҗаты </w:t>
            </w:r>
            <w:r w:rsidRPr="008907F2">
              <w:rPr>
                <w:lang w:val="tt-RU"/>
              </w:rPr>
              <w:t xml:space="preserve">Г.Тукай “Эш беткәч уйнарга ярый” 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29.09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A9394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5463EC" w:rsidRPr="00A93945" w:rsidRDefault="005463EC" w:rsidP="00155A8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93945">
              <w:rPr>
                <w:rFonts w:ascii="Times New Roman" w:hAnsi="Times New Roman" w:cs="Times New Roman"/>
                <w:b/>
                <w:lang w:val="tt-RU"/>
              </w:rPr>
              <w:t>Природа родного края/ Туган як табигате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A9394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356" w:type="dxa"/>
          </w:tcPr>
          <w:p w:rsidR="005463EC" w:rsidRPr="00A93945" w:rsidRDefault="005463EC" w:rsidP="00155A8D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 xml:space="preserve">Г.Тукай “В году четыре время года”/ </w:t>
            </w:r>
            <w:r w:rsidRPr="008907F2">
              <w:rPr>
                <w:lang w:val="tt-RU"/>
              </w:rPr>
              <w:t>Г.Тукай . “Елның дүрт фасылы”.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6.10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A9394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356" w:type="dxa"/>
          </w:tcPr>
          <w:p w:rsidR="005463EC" w:rsidRPr="00A93945" w:rsidRDefault="005463EC" w:rsidP="00155A8D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 xml:space="preserve">Ж.Таржеманов “Книга природы”/ </w:t>
            </w:r>
            <w:r w:rsidRPr="008907F2">
              <w:rPr>
                <w:lang w:val="tt-RU"/>
              </w:rPr>
              <w:t>Җ</w:t>
            </w:r>
            <w:r>
              <w:rPr>
                <w:lang w:val="tt-RU"/>
              </w:rPr>
              <w:t>. Тәрҗеманов</w:t>
            </w:r>
            <w:r w:rsidRPr="008907F2">
              <w:rPr>
                <w:lang w:val="tt-RU"/>
              </w:rPr>
              <w:t xml:space="preserve"> ” Табигать китабы”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13.10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A9394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356" w:type="dxa"/>
          </w:tcPr>
          <w:p w:rsidR="005463EC" w:rsidRPr="008907F2" w:rsidRDefault="005463EC" w:rsidP="00155A8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Стихотворение Г.Гараева “Осень и песня детий”/ 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 Гәрәев “Көз һәм балалар җыры”шигыре 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20.10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A9394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356" w:type="dxa"/>
          </w:tcPr>
          <w:p w:rsidR="005463EC" w:rsidRDefault="005463EC" w:rsidP="00155A8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Текст В.Монасыйпова “Личебные доктора” Игра./ 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>В.Монасыйпов”Шифалы табиблар”тексты.</w:t>
            </w:r>
          </w:p>
          <w:p w:rsidR="005463EC" w:rsidRPr="0055223F" w:rsidRDefault="005463EC" w:rsidP="00155A8D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  <w:r w:rsidRPr="0055223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Очты-очты уены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27.10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A9394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356" w:type="dxa"/>
          </w:tcPr>
          <w:p w:rsidR="005463EC" w:rsidRPr="008907F2" w:rsidRDefault="005463EC" w:rsidP="00155A8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Рассказ “Синица и Аниса”/ 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>“Песнәк белән Әнисә”хикәясе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10.11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A9394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356" w:type="dxa"/>
          </w:tcPr>
          <w:p w:rsidR="005463EC" w:rsidRPr="00735B70" w:rsidRDefault="005463EC" w:rsidP="00155A8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Ж.Таржеманова “Воробей Чирик”/ Техника чтение/ 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>Җ. Тәрҗеманов “Чирик”  хикәясе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17.11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A9394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5463EC" w:rsidRPr="00735B70" w:rsidRDefault="005463EC" w:rsidP="00155A8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5B70">
              <w:rPr>
                <w:rFonts w:ascii="Times New Roman" w:hAnsi="Times New Roman" w:cs="Times New Roman"/>
                <w:b/>
                <w:bCs/>
                <w:lang w:val="tt-RU"/>
              </w:rPr>
              <w:t>В мире животных/ Хайваннар дөньясында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A9394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356" w:type="dxa"/>
          </w:tcPr>
          <w:p w:rsidR="005463EC" w:rsidRPr="00735B70" w:rsidRDefault="005463EC" w:rsidP="00155A8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Домашние и дикие животные/ 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Йорт хайваннары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һәм к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>ыргый хайваннар.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24.11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A9394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356" w:type="dxa"/>
          </w:tcPr>
          <w:p w:rsidR="005463EC" w:rsidRPr="008907F2" w:rsidRDefault="005463EC" w:rsidP="00155A8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А.Кари “Белка”/ 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>Ә. Кари.  “Тиен”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1.12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A9394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356" w:type="dxa"/>
          </w:tcPr>
          <w:p w:rsidR="005463EC" w:rsidRPr="00735B70" w:rsidRDefault="005463EC" w:rsidP="00155A8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Г.Тукай “Черепаха и заяц”/ 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>Г.Тукай. “Ташбака белән куян.”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8.12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A9394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15</w:t>
            </w:r>
          </w:p>
        </w:tc>
        <w:tc>
          <w:tcPr>
            <w:tcW w:w="9356" w:type="dxa"/>
          </w:tcPr>
          <w:p w:rsidR="005463EC" w:rsidRPr="00AE3B0E" w:rsidRDefault="005463EC" w:rsidP="00155A8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Сказка “Ёжик с зелёными иголками” Тескт/ “Яшел энәле керпе” әкияте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15.12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A93945" w:rsidTr="00155A8D">
        <w:tc>
          <w:tcPr>
            <w:tcW w:w="817" w:type="dxa"/>
          </w:tcPr>
          <w:p w:rsidR="005463EC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356" w:type="dxa"/>
          </w:tcPr>
          <w:p w:rsidR="005463EC" w:rsidRDefault="005463EC" w:rsidP="00155A8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Текст “Ёж”./  “Керпе” тексты.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22.12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A9394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Зимние игры/ </w:t>
            </w:r>
            <w:r w:rsidRPr="00FE516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Кышкы уеннар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FE516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Б.Рахмат “Когда придет Новыйгод”/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Б.Рәхмәт”Яңа ел килгәч”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12.01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DA196F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Сказка А.Алиша “Зайчишка”/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А.Алиш.“Куян кызы” әкияте.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19.01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DA196F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Мои друзья/ </w:t>
            </w:r>
            <w:r w:rsidRPr="00FE516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Минем дусларым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DA196F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Рассказ Г.Баширова “Отговорка”/ </w:t>
            </w:r>
            <w:r w:rsidRPr="00FE51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Г.Бәширов“Сылтау”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26.01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DA196F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И.Туктара “Яблоко”/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Идрис Туктар.       “Алма” хикәясе.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2.02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DA196F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Б.Рахмата “Мои друзья/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 Рәхмәт “Минем дуслар” шигыре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9.02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DA196F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Д.Аппакова “Скрипучие башмачки”/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Д.Аппакованың  “Шыгырдавыклы башмаклар” хикәясе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16.02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DA196F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Четвераногие друзья/ </w:t>
            </w:r>
            <w:r w:rsidRPr="00FE516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Дүрт аяклы дусларыбыз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FE516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Р.Мингалим “В мире была одна сабака”/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Р.Мингалим. “Дөньяда бер эт бар иде”.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23.02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FE516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Г.Тукая “Забавный ученик”/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Г.Тукай“Кызыклы шәкерт”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FE516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Лексико-грамматический материал по теме “Белая кошка”/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Г.Мөхәммәтшин “Ак песи” хикәясендәге лексик, грамматик материал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DA196F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Р.Батуллы. Рассказ “Чикыл и Мырый”/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Р.Батулла иҗаты.</w:t>
            </w:r>
          </w:p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“Чикыл белән Мырый”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DA196F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Весенние праздники/ </w:t>
            </w:r>
            <w:r w:rsidRPr="00FE516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Язгы бәйрәмнәр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DA196F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Р.Валеева “Яз”/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Резеда Вәлиева “Яз” . 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FE516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Лев Толстой “Бабушка и внук”/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Лев Толстой.“Әбисе белән оныгы”. 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FE516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М.Газизов “Спасибо”, В.Осеева “Четыри девушки”/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Мәхмүт Газизов “Рәхмәт” В.Осеева”Дүрт кыз”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FE516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Моя Родина/ </w:t>
            </w:r>
            <w:r w:rsidRPr="00FE516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Минем туган илем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FE516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Стихотворения З.Туфайлова “Родина”/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Зәкия Туфайлова“ Туган ил”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FE516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Столица Татарстана- город Казань Тесты / </w:t>
            </w:r>
            <w:r w:rsidRPr="00FE51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Татарстанның башкаласы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–</w:t>
            </w:r>
            <w:r w:rsidRPr="00FE51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Казан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шәһәр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е.</w:t>
            </w:r>
          </w:p>
          <w:p w:rsidR="005463EC" w:rsidRPr="00FE5165" w:rsidRDefault="005463EC" w:rsidP="00155A8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E516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FE516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46A21">
              <w:rPr>
                <w:rFonts w:ascii="Times New Roman" w:hAnsi="Times New Roman" w:cs="Times New Roman"/>
                <w:b/>
                <w:noProof/>
                <w:color w:val="000000"/>
                <w:spacing w:val="3"/>
                <w:sz w:val="24"/>
                <w:szCs w:val="24"/>
                <w:lang w:val="tt-RU"/>
              </w:rPr>
              <w:t>Цветочное лето, прекрасное лето./</w:t>
            </w:r>
            <w:r w:rsidRPr="00FE516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Чәчәкле җәй, ямьле җәй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FE5165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356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Ш.Галиев “На летней поляне/ 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Ш.Галиев “Җәйге болында”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746A21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356" w:type="dxa"/>
          </w:tcPr>
          <w:p w:rsidR="005463EC" w:rsidRPr="00AE3B0E" w:rsidRDefault="005463EC" w:rsidP="00155A8D">
            <w:pPr>
              <w:pStyle w:val="a6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Г.Набиуллина “Лес разговаривает” Техникочтение/ </w:t>
            </w:r>
            <w:r w:rsidRPr="00FE5165">
              <w:rPr>
                <w:lang w:val="tt-RU"/>
              </w:rPr>
              <w:t>Г. Нәбиуллин. “Урман сөйләшә”.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63EC" w:rsidRPr="00746A21" w:rsidTr="00155A8D">
        <w:tc>
          <w:tcPr>
            <w:tcW w:w="817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356" w:type="dxa"/>
          </w:tcPr>
          <w:p w:rsidR="005463EC" w:rsidRPr="005463EC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Р.Курбан “За ягодами”. Тесты/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Рафис Корбан “Җиләктә”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Тест</w:t>
            </w:r>
          </w:p>
        </w:tc>
        <w:tc>
          <w:tcPr>
            <w:tcW w:w="1842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353" w:type="dxa"/>
          </w:tcPr>
          <w:p w:rsidR="005463EC" w:rsidRPr="00FE5165" w:rsidRDefault="005463EC" w:rsidP="00155A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5463EC" w:rsidRDefault="005463EC" w:rsidP="005463EC">
      <w:pPr>
        <w:rPr>
          <w:lang w:val="tt-RU"/>
        </w:rPr>
      </w:pPr>
    </w:p>
    <w:p w:rsidR="005463EC" w:rsidRDefault="005463EC" w:rsidP="005463EC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463F17">
        <w:rPr>
          <w:rFonts w:ascii="Times New Roman" w:hAnsi="Times New Roman" w:cs="Times New Roman"/>
          <w:b/>
          <w:sz w:val="24"/>
          <w:szCs w:val="24"/>
        </w:rPr>
        <w:t>итературно</w:t>
      </w:r>
      <w:r>
        <w:rPr>
          <w:rFonts w:ascii="Times New Roman" w:hAnsi="Times New Roman" w:cs="Times New Roman"/>
          <w:b/>
          <w:sz w:val="24"/>
          <w:szCs w:val="24"/>
        </w:rPr>
        <w:t>му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 чтени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на родном </w:t>
      </w:r>
      <w:r>
        <w:rPr>
          <w:rFonts w:ascii="Times New Roman" w:hAnsi="Times New Roman" w:cs="Times New Roman"/>
          <w:b/>
          <w:sz w:val="24"/>
          <w:szCs w:val="24"/>
        </w:rPr>
        <w:t xml:space="preserve">(татарском) 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языке </w:t>
      </w:r>
      <w:r>
        <w:rPr>
          <w:rFonts w:ascii="Times New Roman" w:hAnsi="Times New Roman" w:cs="Times New Roman"/>
          <w:b/>
          <w:sz w:val="24"/>
          <w:szCs w:val="24"/>
        </w:rPr>
        <w:t>для 4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5463EC" w:rsidTr="00155A8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EC" w:rsidRDefault="005463EC" w:rsidP="00155A8D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EC" w:rsidRDefault="005463EC" w:rsidP="00155A8D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EC" w:rsidRDefault="005463EC" w:rsidP="00155A8D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EC" w:rsidRDefault="005463EC" w:rsidP="00155A8D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EC" w:rsidRDefault="005463EC" w:rsidP="00155A8D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5463EC" w:rsidTr="00155A8D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  <w:p w:rsidR="005463EC" w:rsidRDefault="005463EC" w:rsidP="00155A8D">
            <w:pPr>
              <w:pStyle w:val="Default"/>
              <w:spacing w:line="256" w:lineRule="auto"/>
            </w:pPr>
          </w:p>
          <w:p w:rsidR="005463EC" w:rsidRDefault="005463EC" w:rsidP="00155A8D">
            <w:pPr>
              <w:pStyle w:val="Default"/>
              <w:spacing w:line="256" w:lineRule="auto"/>
            </w:pPr>
          </w:p>
        </w:tc>
      </w:tr>
      <w:tr w:rsidR="005463EC" w:rsidTr="00155A8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  <w:p w:rsidR="005463EC" w:rsidRDefault="005463EC" w:rsidP="00155A8D">
            <w:pPr>
              <w:pStyle w:val="Default"/>
              <w:spacing w:line="256" w:lineRule="auto"/>
            </w:pPr>
          </w:p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</w:tr>
      <w:tr w:rsidR="005463EC" w:rsidTr="00155A8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  <w:p w:rsidR="005463EC" w:rsidRDefault="005463EC" w:rsidP="00155A8D">
            <w:pPr>
              <w:pStyle w:val="Default"/>
              <w:spacing w:line="256" w:lineRule="auto"/>
            </w:pPr>
          </w:p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</w:tr>
      <w:tr w:rsidR="005463EC" w:rsidTr="00155A8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  <w:p w:rsidR="005463EC" w:rsidRDefault="005463EC" w:rsidP="00155A8D">
            <w:pPr>
              <w:pStyle w:val="Default"/>
              <w:spacing w:line="256" w:lineRule="auto"/>
            </w:pPr>
          </w:p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</w:tr>
      <w:tr w:rsidR="005463EC" w:rsidTr="00155A8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  <w:p w:rsidR="005463EC" w:rsidRDefault="005463EC" w:rsidP="00155A8D">
            <w:pPr>
              <w:pStyle w:val="Default"/>
              <w:spacing w:line="256" w:lineRule="auto"/>
            </w:pPr>
          </w:p>
          <w:p w:rsidR="005463EC" w:rsidRDefault="005463EC" w:rsidP="00155A8D">
            <w:pPr>
              <w:pStyle w:val="Default"/>
              <w:spacing w:line="256" w:lineRule="auto"/>
            </w:pPr>
          </w:p>
        </w:tc>
      </w:tr>
      <w:tr w:rsidR="005463EC" w:rsidTr="00155A8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  <w:p w:rsidR="005463EC" w:rsidRDefault="005463EC" w:rsidP="00155A8D">
            <w:pPr>
              <w:pStyle w:val="Default"/>
              <w:spacing w:line="256" w:lineRule="auto"/>
            </w:pPr>
          </w:p>
          <w:p w:rsidR="005463EC" w:rsidRDefault="005463EC" w:rsidP="00155A8D">
            <w:pPr>
              <w:pStyle w:val="Default"/>
              <w:spacing w:line="256" w:lineRule="auto"/>
            </w:pPr>
          </w:p>
        </w:tc>
      </w:tr>
      <w:tr w:rsidR="005463EC" w:rsidTr="00155A8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EC" w:rsidRDefault="005463EC" w:rsidP="00155A8D">
            <w:pPr>
              <w:pStyle w:val="Default"/>
              <w:spacing w:line="256" w:lineRule="auto"/>
            </w:pPr>
          </w:p>
          <w:p w:rsidR="005463EC" w:rsidRDefault="005463EC" w:rsidP="00155A8D">
            <w:pPr>
              <w:pStyle w:val="Default"/>
              <w:spacing w:line="256" w:lineRule="auto"/>
            </w:pPr>
          </w:p>
          <w:p w:rsidR="005463EC" w:rsidRDefault="005463EC" w:rsidP="00155A8D">
            <w:pPr>
              <w:pStyle w:val="Default"/>
              <w:spacing w:line="256" w:lineRule="auto"/>
            </w:pPr>
          </w:p>
        </w:tc>
      </w:tr>
    </w:tbl>
    <w:p w:rsidR="005463EC" w:rsidRPr="005463EC" w:rsidRDefault="005463EC"/>
    <w:p w:rsidR="005463EC" w:rsidRDefault="005463EC">
      <w:pPr>
        <w:rPr>
          <w:lang w:val="tt-RU"/>
        </w:rPr>
      </w:pPr>
    </w:p>
    <w:p w:rsidR="005463EC" w:rsidRDefault="005463EC">
      <w:pPr>
        <w:rPr>
          <w:lang w:val="tt-RU"/>
        </w:rPr>
      </w:pPr>
    </w:p>
    <w:p w:rsidR="005463EC" w:rsidRDefault="005463EC">
      <w:pPr>
        <w:rPr>
          <w:lang w:val="tt-RU"/>
        </w:rPr>
      </w:pPr>
    </w:p>
    <w:p w:rsidR="005463EC" w:rsidRDefault="005463EC">
      <w:pPr>
        <w:rPr>
          <w:lang w:val="tt-RU"/>
        </w:rPr>
      </w:pPr>
    </w:p>
    <w:p w:rsidR="005463EC" w:rsidRDefault="005463EC">
      <w:pPr>
        <w:rPr>
          <w:lang w:val="tt-RU"/>
        </w:rPr>
      </w:pPr>
    </w:p>
    <w:p w:rsidR="005463EC" w:rsidRDefault="005463EC">
      <w:pPr>
        <w:rPr>
          <w:lang w:val="tt-RU"/>
        </w:rPr>
      </w:pPr>
    </w:p>
    <w:p w:rsidR="005463EC" w:rsidRDefault="005463EC">
      <w:pPr>
        <w:rPr>
          <w:lang w:val="tt-RU"/>
        </w:rPr>
      </w:pPr>
    </w:p>
    <w:p w:rsidR="005463EC" w:rsidRDefault="005463EC">
      <w:pPr>
        <w:rPr>
          <w:lang w:val="tt-RU"/>
        </w:rPr>
      </w:pPr>
    </w:p>
    <w:p w:rsidR="005463EC" w:rsidRDefault="005463EC">
      <w:pPr>
        <w:rPr>
          <w:lang w:val="tt-RU"/>
        </w:rPr>
      </w:pPr>
    </w:p>
    <w:p w:rsidR="005463EC" w:rsidRDefault="005463EC">
      <w:pPr>
        <w:rPr>
          <w:lang w:val="tt-RU"/>
        </w:rPr>
      </w:pPr>
    </w:p>
    <w:p w:rsidR="005463EC" w:rsidRDefault="005463EC">
      <w:pPr>
        <w:rPr>
          <w:lang w:val="tt-RU"/>
        </w:rPr>
      </w:pPr>
    </w:p>
    <w:p w:rsidR="005463EC" w:rsidRDefault="005463EC">
      <w:pPr>
        <w:rPr>
          <w:lang w:val="tt-RU"/>
        </w:rPr>
      </w:pPr>
    </w:p>
    <w:p w:rsidR="005463EC" w:rsidRDefault="005463EC">
      <w:pPr>
        <w:rPr>
          <w:lang w:val="tt-RU"/>
        </w:rPr>
      </w:pPr>
    </w:p>
    <w:p w:rsidR="005463EC" w:rsidRDefault="005463EC">
      <w:pPr>
        <w:rPr>
          <w:lang w:val="tt-RU"/>
        </w:rPr>
      </w:pPr>
    </w:p>
    <w:p w:rsidR="005463EC" w:rsidRDefault="005463EC">
      <w:pPr>
        <w:rPr>
          <w:lang w:val="tt-RU"/>
        </w:rPr>
      </w:pPr>
    </w:p>
    <w:p w:rsidR="005463EC" w:rsidRDefault="005463EC">
      <w:pPr>
        <w:rPr>
          <w:lang w:val="tt-RU"/>
        </w:rPr>
      </w:pPr>
    </w:p>
    <w:p w:rsidR="005463EC" w:rsidRPr="005463EC" w:rsidRDefault="005463EC">
      <w:pPr>
        <w:rPr>
          <w:lang w:val="tt-RU"/>
        </w:rPr>
      </w:pPr>
    </w:p>
    <w:sectPr w:rsidR="005463EC" w:rsidRPr="005463EC" w:rsidSect="005463EC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7BF" w:rsidRDefault="008007BF" w:rsidP="005463EC">
      <w:pPr>
        <w:spacing w:after="0" w:line="240" w:lineRule="auto"/>
      </w:pPr>
      <w:r>
        <w:separator/>
      </w:r>
    </w:p>
  </w:endnote>
  <w:endnote w:type="continuationSeparator" w:id="0">
    <w:p w:rsidR="008007BF" w:rsidRDefault="008007BF" w:rsidP="00546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7BF" w:rsidRDefault="008007BF" w:rsidP="005463EC">
      <w:pPr>
        <w:spacing w:after="0" w:line="240" w:lineRule="auto"/>
      </w:pPr>
      <w:r>
        <w:separator/>
      </w:r>
    </w:p>
  </w:footnote>
  <w:footnote w:type="continuationSeparator" w:id="0">
    <w:p w:rsidR="008007BF" w:rsidRDefault="008007BF" w:rsidP="00546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6763196"/>
      <w:docPartObj>
        <w:docPartGallery w:val="Page Numbers (Top of Page)"/>
        <w:docPartUnique/>
      </w:docPartObj>
    </w:sdtPr>
    <w:sdtEndPr/>
    <w:sdtContent>
      <w:p w:rsidR="005463EC" w:rsidRDefault="005463E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061">
          <w:rPr>
            <w:noProof/>
          </w:rPr>
          <w:t>1</w:t>
        </w:r>
        <w:r>
          <w:fldChar w:fldCharType="end"/>
        </w:r>
      </w:p>
    </w:sdtContent>
  </w:sdt>
  <w:p w:rsidR="005463EC" w:rsidRDefault="005463E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3EC"/>
    <w:rsid w:val="00127009"/>
    <w:rsid w:val="005463EC"/>
    <w:rsid w:val="006E057E"/>
    <w:rsid w:val="008007BF"/>
    <w:rsid w:val="008F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63E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46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5463E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customStyle="1" w:styleId="Default">
    <w:name w:val="Default"/>
    <w:rsid w:val="005463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46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63EC"/>
  </w:style>
  <w:style w:type="paragraph" w:styleId="a9">
    <w:name w:val="footer"/>
    <w:basedOn w:val="a"/>
    <w:link w:val="aa"/>
    <w:uiPriority w:val="99"/>
    <w:unhideWhenUsed/>
    <w:rsid w:val="00546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63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63E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46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5463E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customStyle="1" w:styleId="Default">
    <w:name w:val="Default"/>
    <w:rsid w:val="005463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46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63EC"/>
  </w:style>
  <w:style w:type="paragraph" w:styleId="a9">
    <w:name w:val="footer"/>
    <w:basedOn w:val="a"/>
    <w:link w:val="aa"/>
    <w:uiPriority w:val="99"/>
    <w:unhideWhenUsed/>
    <w:rsid w:val="00546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6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Ольга</cp:lastModifiedBy>
  <cp:revision>2</cp:revision>
  <dcterms:created xsi:type="dcterms:W3CDTF">2020-10-28T20:01:00Z</dcterms:created>
  <dcterms:modified xsi:type="dcterms:W3CDTF">2020-11-18T18:46:00Z</dcterms:modified>
</cp:coreProperties>
</file>